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E0" w:rsidRPr="00F941E0" w:rsidRDefault="00F941E0" w:rsidP="00F941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41E0">
        <w:rPr>
          <w:rFonts w:ascii="Times New Roman" w:hAnsi="Times New Roman" w:cs="Times New Roman"/>
          <w:b/>
          <w:sz w:val="24"/>
          <w:szCs w:val="24"/>
          <w:u w:val="single"/>
        </w:rPr>
        <w:t>ЦЕЛЕВОЕ ОБУЧЕНИЕ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61"/>
        <w:gridCol w:w="2409"/>
        <w:gridCol w:w="1843"/>
        <w:gridCol w:w="1985"/>
        <w:gridCol w:w="3014"/>
        <w:gridCol w:w="2514"/>
        <w:gridCol w:w="2487"/>
      </w:tblGrid>
      <w:tr w:rsidR="00F941E0" w:rsidRPr="00F941E0" w:rsidTr="00900C8C">
        <w:trPr>
          <w:trHeight w:val="470"/>
          <w:jc w:val="center"/>
        </w:trPr>
        <w:tc>
          <w:tcPr>
            <w:tcW w:w="6771" w:type="dxa"/>
            <w:gridSpan w:val="5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учебный  год </w:t>
            </w:r>
          </w:p>
        </w:tc>
        <w:tc>
          <w:tcPr>
            <w:tcW w:w="8015" w:type="dxa"/>
            <w:gridSpan w:val="3"/>
          </w:tcPr>
          <w:p w:rsidR="00F941E0" w:rsidRPr="00F941E0" w:rsidRDefault="00F941E0" w:rsidP="00F941E0">
            <w:pPr>
              <w:tabs>
                <w:tab w:val="center" w:pos="38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2024-2025 учебный год</w:t>
            </w:r>
          </w:p>
        </w:tc>
      </w:tr>
      <w:tr w:rsidR="00F941E0" w:rsidRPr="00F941E0" w:rsidTr="00900C8C">
        <w:trPr>
          <w:trHeight w:val="716"/>
          <w:jc w:val="center"/>
        </w:trPr>
        <w:tc>
          <w:tcPr>
            <w:tcW w:w="473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70" w:type="dxa"/>
            <w:gridSpan w:val="2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/ профессия </w:t>
            </w:r>
          </w:p>
        </w:tc>
        <w:tc>
          <w:tcPr>
            <w:tcW w:w="1843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организаций </w:t>
            </w:r>
          </w:p>
        </w:tc>
        <w:tc>
          <w:tcPr>
            <w:tcW w:w="1985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заключенных целевых договоров в 2023-2024 учебный  год</w:t>
            </w:r>
          </w:p>
        </w:tc>
        <w:tc>
          <w:tcPr>
            <w:tcW w:w="3014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/ профессия </w:t>
            </w:r>
          </w:p>
        </w:tc>
        <w:tc>
          <w:tcPr>
            <w:tcW w:w="2514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организаций </w:t>
            </w:r>
          </w:p>
        </w:tc>
        <w:tc>
          <w:tcPr>
            <w:tcW w:w="2487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заключенных целевых договоров  в 2024-2025 учебный год</w:t>
            </w:r>
          </w:p>
        </w:tc>
      </w:tr>
      <w:tr w:rsidR="00F941E0" w:rsidRPr="00F941E0" w:rsidTr="00900C8C">
        <w:trPr>
          <w:jc w:val="center"/>
        </w:trPr>
        <w:tc>
          <w:tcPr>
            <w:tcW w:w="473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0" w:type="dxa"/>
            <w:gridSpan w:val="2"/>
          </w:tcPr>
          <w:p w:rsidR="00F941E0" w:rsidRPr="00F941E0" w:rsidRDefault="00F941E0" w:rsidP="00F9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1843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 xml:space="preserve">Апогей </w:t>
            </w:r>
          </w:p>
        </w:tc>
        <w:tc>
          <w:tcPr>
            <w:tcW w:w="1985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4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Оператор-наладчик металлообрабатывающих станков</w:t>
            </w:r>
          </w:p>
        </w:tc>
        <w:tc>
          <w:tcPr>
            <w:tcW w:w="2514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ООО БЗАК</w:t>
            </w:r>
          </w:p>
        </w:tc>
        <w:tc>
          <w:tcPr>
            <w:tcW w:w="2487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41E0" w:rsidRPr="00F941E0" w:rsidTr="00900C8C">
        <w:trPr>
          <w:trHeight w:val="1164"/>
          <w:jc w:val="center"/>
        </w:trPr>
        <w:tc>
          <w:tcPr>
            <w:tcW w:w="473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gridSpan w:val="2"/>
          </w:tcPr>
          <w:p w:rsidR="00F941E0" w:rsidRPr="00F941E0" w:rsidRDefault="00F941E0" w:rsidP="00F9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Сварщик ручной и частично механизированной чарки наплавки</w:t>
            </w:r>
          </w:p>
        </w:tc>
        <w:tc>
          <w:tcPr>
            <w:tcW w:w="1843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АК ОЗНА</w:t>
            </w:r>
          </w:p>
        </w:tc>
        <w:tc>
          <w:tcPr>
            <w:tcW w:w="1985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4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Электромонтер по обслуживанию электрооборудования</w:t>
            </w:r>
          </w:p>
        </w:tc>
        <w:tc>
          <w:tcPr>
            <w:tcW w:w="2514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proofErr w:type="spellStart"/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Туймазыгорэлектросети</w:t>
            </w:r>
            <w:proofErr w:type="spellEnd"/>
          </w:p>
        </w:tc>
        <w:tc>
          <w:tcPr>
            <w:tcW w:w="2487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1E0" w:rsidRPr="00F941E0" w:rsidTr="00900C8C">
        <w:trPr>
          <w:jc w:val="center"/>
        </w:trPr>
        <w:tc>
          <w:tcPr>
            <w:tcW w:w="473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0" w:type="dxa"/>
            <w:gridSpan w:val="2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Наладчик механообрабатывающего оборудования  и  оператор станков с программным управлением</w:t>
            </w:r>
          </w:p>
        </w:tc>
        <w:tc>
          <w:tcPr>
            <w:tcW w:w="1843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ООО БЗАК</w:t>
            </w:r>
          </w:p>
        </w:tc>
        <w:tc>
          <w:tcPr>
            <w:tcW w:w="1985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2514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proofErr w:type="spellStart"/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Туймазыгорэлектросети</w:t>
            </w:r>
            <w:proofErr w:type="spellEnd"/>
          </w:p>
        </w:tc>
        <w:tc>
          <w:tcPr>
            <w:tcW w:w="2487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1E0" w:rsidRPr="00F941E0" w:rsidTr="00900C8C">
        <w:trPr>
          <w:jc w:val="center"/>
        </w:trPr>
        <w:tc>
          <w:tcPr>
            <w:tcW w:w="534" w:type="dxa"/>
            <w:gridSpan w:val="2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843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ООО БЗАК</w:t>
            </w:r>
          </w:p>
        </w:tc>
        <w:tc>
          <w:tcPr>
            <w:tcW w:w="1985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Сварщик ручной и частично механизированной сварки  (наплавки)</w:t>
            </w:r>
          </w:p>
        </w:tc>
        <w:tc>
          <w:tcPr>
            <w:tcW w:w="2514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 xml:space="preserve">ПАО Туймазинский завод </w:t>
            </w:r>
            <w:proofErr w:type="spellStart"/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автобетоновозов</w:t>
            </w:r>
            <w:proofErr w:type="spellEnd"/>
          </w:p>
        </w:tc>
        <w:tc>
          <w:tcPr>
            <w:tcW w:w="2487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41E0" w:rsidRPr="00F941E0" w:rsidTr="00900C8C">
        <w:trPr>
          <w:jc w:val="center"/>
        </w:trPr>
        <w:tc>
          <w:tcPr>
            <w:tcW w:w="534" w:type="dxa"/>
            <w:gridSpan w:val="2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1843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ООО БЗАК</w:t>
            </w:r>
          </w:p>
        </w:tc>
        <w:tc>
          <w:tcPr>
            <w:tcW w:w="1985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4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2514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 xml:space="preserve">ПАО Туймазинский завод </w:t>
            </w:r>
            <w:proofErr w:type="spellStart"/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автобетоновозов</w:t>
            </w:r>
            <w:proofErr w:type="spellEnd"/>
          </w:p>
        </w:tc>
        <w:tc>
          <w:tcPr>
            <w:tcW w:w="2487" w:type="dxa"/>
          </w:tcPr>
          <w:p w:rsidR="00F941E0" w:rsidRPr="00F941E0" w:rsidRDefault="00F941E0" w:rsidP="00F9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41E0" w:rsidRPr="00F941E0" w:rsidRDefault="00F941E0" w:rsidP="00F941E0">
      <w:pPr>
        <w:rPr>
          <w:rFonts w:ascii="Times New Roman" w:hAnsi="Times New Roman" w:cs="Times New Roman"/>
          <w:sz w:val="24"/>
          <w:szCs w:val="24"/>
        </w:rPr>
      </w:pPr>
    </w:p>
    <w:p w:rsidR="00202A55" w:rsidRDefault="00F941E0">
      <w:bookmarkStart w:id="0" w:name="_GoBack"/>
      <w:bookmarkEnd w:id="0"/>
    </w:p>
    <w:sectPr w:rsidR="00202A55" w:rsidSect="00F9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14"/>
    <w:rsid w:val="00BA587D"/>
    <w:rsid w:val="00D5367B"/>
    <w:rsid w:val="00DE5214"/>
    <w:rsid w:val="00F9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</dc:creator>
  <cp:keywords/>
  <dc:description/>
  <cp:lastModifiedBy>Зыков</cp:lastModifiedBy>
  <cp:revision>2</cp:revision>
  <dcterms:created xsi:type="dcterms:W3CDTF">2025-01-30T09:00:00Z</dcterms:created>
  <dcterms:modified xsi:type="dcterms:W3CDTF">2025-01-30T09:01:00Z</dcterms:modified>
</cp:coreProperties>
</file>